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-106" w:type="dxa"/>
        <w:tblLook w:val="01E0"/>
      </w:tblPr>
      <w:tblGrid>
        <w:gridCol w:w="4777"/>
        <w:gridCol w:w="4747"/>
      </w:tblGrid>
      <w:tr w:rsidR="00FD7076" w:rsidRPr="0018714F">
        <w:trPr>
          <w:trHeight w:val="3508"/>
        </w:trPr>
        <w:tc>
          <w:tcPr>
            <w:tcW w:w="4777" w:type="dxa"/>
          </w:tcPr>
          <w:p w:rsidR="00FD7076" w:rsidRPr="0018714F" w:rsidRDefault="00FD7076" w:rsidP="003F4DD4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М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ІНІ</w:t>
            </w:r>
            <w:r w:rsidRPr="0018714F">
              <w:rPr>
                <w:color w:val="000000"/>
                <w:sz w:val="28"/>
                <w:szCs w:val="28"/>
              </w:rPr>
              <w:t>СТЭРСТВА АДУКАЦЫ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 xml:space="preserve">І </w:t>
            </w:r>
            <w:r w:rsidRPr="0018714F">
              <w:rPr>
                <w:color w:val="000000"/>
                <w:sz w:val="28"/>
                <w:szCs w:val="28"/>
              </w:rPr>
              <w:t>РЭСПУБЛ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>К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 xml:space="preserve"> БЕЛАРУСЬ</w:t>
            </w:r>
          </w:p>
          <w:p w:rsidR="00FD7076" w:rsidRPr="0018714F" w:rsidRDefault="00FD7076" w:rsidP="003F4DD4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both"/>
              <w:rPr>
                <w:sz w:val="28"/>
                <w:szCs w:val="28"/>
                <w:lang w:val="be-BY"/>
              </w:rPr>
            </w:pPr>
            <w:r w:rsidRPr="0018714F">
              <w:rPr>
                <w:color w:val="000000"/>
                <w:sz w:val="28"/>
                <w:szCs w:val="28"/>
              </w:rPr>
              <w:t>Установа</w:t>
            </w:r>
            <w:r w:rsidRPr="00596C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адукацы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</w:p>
          <w:p w:rsidR="00FD7076" w:rsidRPr="0018714F" w:rsidRDefault="00FD7076" w:rsidP="003F4DD4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«ГОМЕЛ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Ь</w:t>
            </w:r>
            <w:r w:rsidRPr="0018714F">
              <w:rPr>
                <w:color w:val="000000"/>
                <w:sz w:val="28"/>
                <w:szCs w:val="28"/>
              </w:rPr>
              <w:t>СК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 xml:space="preserve"> ДЗЯРЖА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Ў</w:t>
            </w:r>
            <w:r w:rsidRPr="0018714F">
              <w:rPr>
                <w:color w:val="000000"/>
                <w:sz w:val="28"/>
                <w:szCs w:val="28"/>
              </w:rPr>
              <w:t>НЫ</w:t>
            </w:r>
          </w:p>
          <w:p w:rsidR="00FD7076" w:rsidRPr="0018714F" w:rsidRDefault="00FD7076" w:rsidP="003F4DD4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УН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>ВЕРС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>ТЭТ</w:t>
            </w:r>
          </w:p>
          <w:p w:rsidR="00FD7076" w:rsidRPr="0018714F" w:rsidRDefault="00FD7076" w:rsidP="003F4DD4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>мя ФРАНЦЫСКА СКАРЫНЫ»</w:t>
            </w:r>
          </w:p>
          <w:p w:rsidR="00FD7076" w:rsidRPr="0018714F" w:rsidRDefault="00FD7076" w:rsidP="0018714F">
            <w:pPr>
              <w:ind w:left="-108" w:right="537"/>
              <w:jc w:val="both"/>
              <w:rPr>
                <w:color w:val="000000"/>
                <w:sz w:val="28"/>
                <w:szCs w:val="28"/>
              </w:rPr>
            </w:pPr>
          </w:p>
          <w:p w:rsidR="00FD7076" w:rsidRDefault="00FD7076" w:rsidP="0018714F">
            <w:pPr>
              <w:ind w:left="-108" w:right="537"/>
              <w:jc w:val="both"/>
              <w:rPr>
                <w:color w:val="000000"/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-108" w:right="537"/>
              <w:jc w:val="both"/>
              <w:rPr>
                <w:color w:val="000000"/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ВЫП</w:t>
            </w:r>
            <w:r w:rsidRPr="0018714F">
              <w:rPr>
                <w:color w:val="000000"/>
                <w:sz w:val="28"/>
                <w:szCs w:val="28"/>
                <w:lang w:val="en-US"/>
              </w:rPr>
              <w:t>I</w:t>
            </w:r>
            <w:r w:rsidRPr="0018714F">
              <w:rPr>
                <w:color w:val="000000"/>
                <w:sz w:val="28"/>
                <w:szCs w:val="28"/>
              </w:rPr>
              <w:t>СКА З ПРАТАКОЛА</w:t>
            </w:r>
          </w:p>
          <w:p w:rsidR="00FD7076" w:rsidRPr="0018714F" w:rsidRDefault="00FD7076" w:rsidP="0018714F">
            <w:pPr>
              <w:ind w:left="-108" w:right="537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D7076" w:rsidRPr="00084798" w:rsidRDefault="00FD7076" w:rsidP="0018714F">
            <w:pPr>
              <w:ind w:left="-108" w:right="537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softHyphen/>
              <w:t>__</w:t>
            </w:r>
            <w:r w:rsidRPr="001871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u w:val="single"/>
              </w:rPr>
              <w:t>__</w:t>
            </w:r>
            <w:r w:rsidRPr="0018714F">
              <w:rPr>
                <w:sz w:val="28"/>
                <w:szCs w:val="28"/>
              </w:rPr>
              <w:t>.</w:t>
            </w:r>
            <w:r w:rsidRPr="003F4DD4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20</w:t>
            </w:r>
            <w:r w:rsidRPr="0018714F">
              <w:rPr>
                <w:sz w:val="28"/>
                <w:szCs w:val="28"/>
              </w:rPr>
              <w:t xml:space="preserve"> г. </w:t>
            </w:r>
            <w:r w:rsidRPr="00CA36F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</w:t>
            </w:r>
          </w:p>
          <w:p w:rsidR="00FD7076" w:rsidRPr="00CA36F3" w:rsidRDefault="00FD7076" w:rsidP="0018714F">
            <w:pPr>
              <w:ind w:left="-108" w:right="537"/>
              <w:jc w:val="both"/>
              <w:rPr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-108" w:right="537"/>
              <w:jc w:val="both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>г. Гомель</w:t>
            </w:r>
          </w:p>
          <w:p w:rsidR="00FD7076" w:rsidRPr="0018714F" w:rsidRDefault="00FD7076" w:rsidP="0018714F">
            <w:pPr>
              <w:ind w:left="-108" w:right="537"/>
              <w:jc w:val="both"/>
              <w:rPr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-108" w:right="3826"/>
              <w:jc w:val="both"/>
              <w:rPr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-108" w:right="-9"/>
              <w:jc w:val="both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 xml:space="preserve">заседания кафедры </w:t>
            </w:r>
          </w:p>
          <w:p w:rsidR="00FD7076" w:rsidRPr="0018714F" w:rsidRDefault="00FD7076" w:rsidP="0018714F">
            <w:pPr>
              <w:ind w:left="-108" w:right="-9"/>
              <w:jc w:val="both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>английского языка</w:t>
            </w:r>
          </w:p>
          <w:p w:rsidR="00FD7076" w:rsidRPr="0018714F" w:rsidRDefault="00FD7076" w:rsidP="0018714F">
            <w:pPr>
              <w:ind w:right="-9"/>
              <w:jc w:val="both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FD7076" w:rsidRPr="0018714F" w:rsidRDefault="00FD7076" w:rsidP="0018714F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МИНИСТЕРСТВО ОБРАЗОВАНИЯ РЕСПУБЛИКИ БЕЛАРУСЬ</w:t>
            </w:r>
          </w:p>
          <w:p w:rsidR="00FD7076" w:rsidRPr="0018714F" w:rsidRDefault="00FD7076" w:rsidP="0018714F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Учреждение образования</w:t>
            </w:r>
          </w:p>
          <w:p w:rsidR="00FD7076" w:rsidRPr="0018714F" w:rsidRDefault="00FD7076" w:rsidP="0018714F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«ГОМЕЛЬСКИЙ ГОСУДАРСТВЕННЫЙ</w:t>
            </w:r>
          </w:p>
          <w:p w:rsidR="00FD7076" w:rsidRPr="0018714F" w:rsidRDefault="00FD7076" w:rsidP="0018714F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УНИВЕРСИТЕТ</w:t>
            </w:r>
          </w:p>
          <w:p w:rsidR="00FD7076" w:rsidRPr="0018714F" w:rsidRDefault="00FD7076" w:rsidP="0018714F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both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имени ФРАНЦИСКА СКОРИНЫ»</w:t>
            </w:r>
          </w:p>
          <w:p w:rsidR="00FD7076" w:rsidRDefault="00FD7076" w:rsidP="0018714F">
            <w:pPr>
              <w:ind w:left="147" w:right="-108"/>
              <w:jc w:val="both"/>
              <w:rPr>
                <w:color w:val="000000"/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147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ВЫПИСКА ИЗ ПРОТОКОЛА</w:t>
            </w:r>
          </w:p>
          <w:p w:rsidR="00FD7076" w:rsidRPr="0018714F" w:rsidRDefault="00FD7076" w:rsidP="0018714F">
            <w:pPr>
              <w:ind w:left="147" w:right="-108"/>
              <w:jc w:val="both"/>
              <w:rPr>
                <w:color w:val="000000"/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147" w:righ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147" w:right="-108"/>
              <w:jc w:val="both"/>
              <w:rPr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147" w:right="-108"/>
              <w:jc w:val="both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>г. Гомель</w:t>
            </w:r>
          </w:p>
          <w:p w:rsidR="00FD7076" w:rsidRPr="0018714F" w:rsidRDefault="00FD7076" w:rsidP="0018714F">
            <w:pPr>
              <w:ind w:left="147" w:right="-108"/>
              <w:jc w:val="both"/>
              <w:rPr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147" w:right="-108"/>
              <w:jc w:val="both"/>
              <w:rPr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147" w:right="-108"/>
              <w:jc w:val="both"/>
              <w:rPr>
                <w:sz w:val="28"/>
                <w:szCs w:val="28"/>
              </w:rPr>
            </w:pPr>
          </w:p>
          <w:p w:rsidR="00FD7076" w:rsidRPr="0018714F" w:rsidRDefault="00FD7076" w:rsidP="0018714F">
            <w:pPr>
              <w:ind w:left="147" w:right="-108"/>
              <w:jc w:val="both"/>
              <w:rPr>
                <w:sz w:val="28"/>
                <w:szCs w:val="28"/>
              </w:rPr>
            </w:pPr>
          </w:p>
        </w:tc>
      </w:tr>
    </w:tbl>
    <w:p w:rsidR="00FD7076" w:rsidRPr="0018714F" w:rsidRDefault="00FD7076" w:rsidP="0018714F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>Т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Починок</w:t>
      </w:r>
    </w:p>
    <w:p w:rsidR="00FD7076" w:rsidRPr="0018714F" w:rsidRDefault="00FD7076" w:rsidP="0018714F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В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Сонько</w:t>
      </w:r>
    </w:p>
    <w:p w:rsidR="00FD7076" w:rsidRPr="0018714F" w:rsidRDefault="00FD7076" w:rsidP="00E96A04">
      <w:pPr>
        <w:jc w:val="both"/>
        <w:rPr>
          <w:sz w:val="28"/>
          <w:szCs w:val="28"/>
        </w:rPr>
      </w:pPr>
      <w:r w:rsidRPr="00E96A04">
        <w:rPr>
          <w:sz w:val="28"/>
          <w:szCs w:val="28"/>
        </w:rPr>
        <w:t>Присутствовали 1</w:t>
      </w:r>
      <w:r w:rsidRPr="00FD57F4">
        <w:rPr>
          <w:color w:val="000000"/>
          <w:sz w:val="28"/>
          <w:szCs w:val="28"/>
        </w:rPr>
        <w:t xml:space="preserve">1 человек: </w:t>
      </w:r>
      <w:r w:rsidRPr="00FD57F4">
        <w:rPr>
          <w:color w:val="000000"/>
          <w:sz w:val="27"/>
          <w:szCs w:val="27"/>
        </w:rPr>
        <w:t>Ю.Е. Акулич, Д.О. Дубровская, М.В. Короткая,</w:t>
      </w:r>
      <w:r>
        <w:rPr>
          <w:color w:val="000000"/>
          <w:sz w:val="27"/>
          <w:szCs w:val="27"/>
        </w:rPr>
        <w:t xml:space="preserve"> Т.В. Лозовская, Г.Н. Петухова, Т.В. Починок, Е.А. Чернякова, В.В. Аверьянова, Починок Т.В., Соболевич В.Ю., Остапенко Т.И.</w:t>
      </w:r>
    </w:p>
    <w:p w:rsidR="00FD7076" w:rsidRPr="00E96A04" w:rsidRDefault="00FD7076" w:rsidP="00E96A04">
      <w:pPr>
        <w:jc w:val="both"/>
        <w:rPr>
          <w:sz w:val="28"/>
          <w:szCs w:val="28"/>
        </w:rPr>
      </w:pPr>
    </w:p>
    <w:p w:rsidR="00FD7076" w:rsidRPr="00CE2243" w:rsidRDefault="00FD7076" w:rsidP="0018714F">
      <w:pPr>
        <w:jc w:val="both"/>
        <w:rPr>
          <w:color w:val="FF0000"/>
          <w:sz w:val="28"/>
          <w:szCs w:val="28"/>
        </w:rPr>
      </w:pPr>
      <w:r w:rsidRPr="00CE2243">
        <w:rPr>
          <w:color w:val="FF0000"/>
          <w:sz w:val="28"/>
          <w:szCs w:val="28"/>
        </w:rPr>
        <w:t>.</w:t>
      </w:r>
    </w:p>
    <w:p w:rsidR="00FD7076" w:rsidRPr="0018714F" w:rsidRDefault="00FD7076" w:rsidP="0018714F">
      <w:pPr>
        <w:jc w:val="both"/>
        <w:rPr>
          <w:sz w:val="28"/>
          <w:szCs w:val="28"/>
        </w:rPr>
      </w:pPr>
    </w:p>
    <w:p w:rsidR="00FD7076" w:rsidRPr="0018714F" w:rsidRDefault="00FD7076" w:rsidP="0018714F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Повестка дня:</w:t>
      </w:r>
    </w:p>
    <w:p w:rsidR="00FD7076" w:rsidRPr="00CE2243" w:rsidRDefault="00FD7076" w:rsidP="004B6B65">
      <w:pPr>
        <w:jc w:val="both"/>
        <w:rPr>
          <w:sz w:val="28"/>
          <w:szCs w:val="28"/>
        </w:rPr>
      </w:pPr>
      <w:r w:rsidRPr="003441C3">
        <w:rPr>
          <w:sz w:val="28"/>
          <w:szCs w:val="28"/>
        </w:rPr>
        <w:t xml:space="preserve">Рекомендация к использованию при организации учебного процесса электронного учебно-методического </w:t>
      </w:r>
      <w:r>
        <w:rPr>
          <w:sz w:val="28"/>
          <w:szCs w:val="28"/>
        </w:rPr>
        <w:t xml:space="preserve">комплекса «Английский язык» для </w:t>
      </w:r>
      <w:r w:rsidRPr="003441C3">
        <w:rPr>
          <w:sz w:val="28"/>
          <w:szCs w:val="28"/>
        </w:rPr>
        <w:t>специальност</w:t>
      </w:r>
      <w:r>
        <w:rPr>
          <w:sz w:val="28"/>
          <w:szCs w:val="28"/>
        </w:rPr>
        <w:t xml:space="preserve">и 1-26 02 01 Бизнес-администрирование, </w:t>
      </w:r>
      <w:r w:rsidRPr="003441C3">
        <w:rPr>
          <w:sz w:val="28"/>
          <w:szCs w:val="28"/>
        </w:rPr>
        <w:t xml:space="preserve"> подготовленного</w:t>
      </w:r>
      <w:r>
        <w:rPr>
          <w:sz w:val="28"/>
          <w:szCs w:val="28"/>
        </w:rPr>
        <w:t xml:space="preserve"> </w:t>
      </w:r>
      <w:r w:rsidRPr="003441C3">
        <w:rPr>
          <w:sz w:val="28"/>
          <w:szCs w:val="28"/>
        </w:rPr>
        <w:t>зав. кафедрой</w:t>
      </w:r>
      <w:r w:rsidRPr="00762D55">
        <w:rPr>
          <w:sz w:val="28"/>
          <w:szCs w:val="28"/>
        </w:rPr>
        <w:t xml:space="preserve"> английского языка </w:t>
      </w:r>
      <w:r>
        <w:rPr>
          <w:sz w:val="28"/>
          <w:szCs w:val="28"/>
        </w:rPr>
        <w:t>Т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Починок и</w:t>
      </w:r>
      <w:r w:rsidRPr="003441C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color w:val="000000"/>
          <w:sz w:val="28"/>
          <w:szCs w:val="28"/>
        </w:rPr>
        <w:t>. И. Остапенко, преподавателем кафедры английского языка</w:t>
      </w:r>
    </w:p>
    <w:p w:rsidR="00FD7076" w:rsidRPr="00084798" w:rsidRDefault="00FD7076" w:rsidP="00084798">
      <w:pPr>
        <w:jc w:val="center"/>
        <w:rPr>
          <w:color w:val="000000"/>
          <w:sz w:val="28"/>
          <w:szCs w:val="28"/>
        </w:rPr>
      </w:pPr>
    </w:p>
    <w:p w:rsidR="00FD7076" w:rsidRDefault="00FD7076" w:rsidP="00407AC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441C3">
        <w:rPr>
          <w:sz w:val="28"/>
          <w:szCs w:val="28"/>
        </w:rPr>
        <w:t>Докладчик – зав. кафедрой</w:t>
      </w:r>
      <w:r w:rsidRPr="00762D55">
        <w:rPr>
          <w:sz w:val="28"/>
          <w:szCs w:val="28"/>
        </w:rPr>
        <w:t xml:space="preserve"> английского языка </w:t>
      </w:r>
      <w:r>
        <w:rPr>
          <w:sz w:val="28"/>
          <w:szCs w:val="28"/>
        </w:rPr>
        <w:t>Т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Починок</w:t>
      </w:r>
    </w:p>
    <w:p w:rsidR="00FD7076" w:rsidRPr="00084798" w:rsidRDefault="00FD7076" w:rsidP="000B0194">
      <w:pPr>
        <w:tabs>
          <w:tab w:val="left" w:pos="851"/>
        </w:tabs>
        <w:jc w:val="both"/>
        <w:rPr>
          <w:sz w:val="28"/>
          <w:szCs w:val="28"/>
        </w:rPr>
      </w:pPr>
    </w:p>
    <w:p w:rsidR="00FD7076" w:rsidRDefault="00FD7076" w:rsidP="000B0194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СЛУШАЛИ:</w:t>
      </w:r>
    </w:p>
    <w:p w:rsidR="00FD7076" w:rsidRPr="00CE2243" w:rsidRDefault="00FD7076" w:rsidP="00CE2243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Починок</w:t>
      </w:r>
      <w:r w:rsidRPr="004E056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E0566">
        <w:rPr>
          <w:sz w:val="28"/>
          <w:szCs w:val="28"/>
        </w:rPr>
        <w:t>электронный вариант учебно-методического комплекса «Английский язык» для</w:t>
      </w:r>
      <w:r>
        <w:rPr>
          <w:sz w:val="28"/>
          <w:szCs w:val="28"/>
        </w:rPr>
        <w:t xml:space="preserve"> 1-26 02 01 Бизнес-администрирование</w:t>
      </w:r>
      <w:r w:rsidRPr="004E0566">
        <w:rPr>
          <w:sz w:val="28"/>
          <w:szCs w:val="28"/>
        </w:rPr>
        <w:t xml:space="preserve"> подготовлен к использованию в учебном процессе</w:t>
      </w:r>
      <w:r>
        <w:rPr>
          <w:sz w:val="28"/>
          <w:szCs w:val="28"/>
        </w:rPr>
        <w:t xml:space="preserve"> Т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Починок и Т</w:t>
      </w:r>
      <w:r>
        <w:rPr>
          <w:color w:val="000000"/>
          <w:sz w:val="28"/>
          <w:szCs w:val="28"/>
        </w:rPr>
        <w:t>. И. Остапенко.</w:t>
      </w:r>
    </w:p>
    <w:p w:rsidR="00FD7076" w:rsidRDefault="00FD7076" w:rsidP="00344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содержит введение, теоретический раздел, практический раздел, раздел контроля знаний и вспомогательный раздел. ЭУМК ставит своей целью оптимизировать работу студентов по формированию иноязычной коммуникативной компетенции в рамках профессионального общения. ЭУМК способствует формированию ключевых навыков иноязычного общения – восприятию речи на слух и говорению, приобретению и закреплению практических навыков, необходимых студентам в их дальнейшей профессиональной деятельности. </w:t>
      </w:r>
    </w:p>
    <w:p w:rsidR="00FD7076" w:rsidRDefault="00FD7076" w:rsidP="0032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положительные рецензии декана коммерческого факультета УО «Белорусский торгово-экономический университет потребительской кооперации» канд. пед. наук, доцента Л. В. Вишневецкой, а также заведующего кафедрой белорусского и иностранных языков УО «Гомельский государственный технический университет им П. Сухого», к.ф.н., доцента Пузенко И.Н. с рекомендацией к использованию в образовательном процессе.</w:t>
      </w:r>
    </w:p>
    <w:p w:rsidR="00FD7076" w:rsidRDefault="00FD7076" w:rsidP="003212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электронный вариант учебно-методического комплекса </w:t>
      </w:r>
      <w:r w:rsidRPr="000B771B">
        <w:rPr>
          <w:sz w:val="28"/>
          <w:szCs w:val="28"/>
        </w:rPr>
        <w:t>«Английский язык</w:t>
      </w:r>
      <w:r w:rsidRPr="004E0566">
        <w:rPr>
          <w:sz w:val="28"/>
          <w:szCs w:val="28"/>
        </w:rPr>
        <w:t>» для специальност</w:t>
      </w:r>
      <w:r>
        <w:rPr>
          <w:sz w:val="28"/>
          <w:szCs w:val="28"/>
        </w:rPr>
        <w:t>и</w:t>
      </w:r>
      <w:r w:rsidRPr="003441C3">
        <w:rPr>
          <w:sz w:val="28"/>
          <w:szCs w:val="28"/>
        </w:rPr>
        <w:t xml:space="preserve"> </w:t>
      </w:r>
      <w:r>
        <w:rPr>
          <w:sz w:val="28"/>
          <w:szCs w:val="28"/>
        </w:rPr>
        <w:t>1-26 02 01 Бизнес-администрирование</w:t>
      </w:r>
      <w:r w:rsidRPr="004E056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 в соответствии с учебно-программной документацией, отвечает предъявляемым требованиям и может быть рекомендован к использованию в учебном процессе.</w:t>
      </w:r>
    </w:p>
    <w:p w:rsidR="00FD7076" w:rsidRPr="0086122A" w:rsidRDefault="00FD7076" w:rsidP="0086122A">
      <w:pPr>
        <w:ind w:firstLine="720"/>
        <w:jc w:val="both"/>
        <w:rPr>
          <w:spacing w:val="4"/>
          <w:sz w:val="28"/>
          <w:szCs w:val="28"/>
        </w:rPr>
      </w:pPr>
    </w:p>
    <w:p w:rsidR="00FD7076" w:rsidRDefault="00FD7076" w:rsidP="000B0194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РЕШИЛИ:</w:t>
      </w:r>
    </w:p>
    <w:p w:rsidR="00FD7076" w:rsidRPr="00056B28" w:rsidRDefault="00FD7076" w:rsidP="003212BB">
      <w:pPr>
        <w:jc w:val="both"/>
        <w:rPr>
          <w:sz w:val="28"/>
          <w:szCs w:val="28"/>
        </w:rPr>
      </w:pPr>
      <w:r w:rsidRPr="00056B28">
        <w:rPr>
          <w:sz w:val="28"/>
          <w:szCs w:val="28"/>
        </w:rPr>
        <w:t>Рекомендовать электронный вариант учебно-методического комплекса «Английский язык» для специальност</w:t>
      </w:r>
      <w:r>
        <w:rPr>
          <w:sz w:val="28"/>
          <w:szCs w:val="28"/>
        </w:rPr>
        <w:t xml:space="preserve">и1-26 02 01 Бизнес-администрирование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для размещения на сайте университета и практической работы.</w:t>
      </w:r>
    </w:p>
    <w:p w:rsidR="00FD7076" w:rsidRPr="000B0194" w:rsidRDefault="00FD7076" w:rsidP="000B0194">
      <w:pPr>
        <w:jc w:val="both"/>
        <w:rPr>
          <w:sz w:val="28"/>
          <w:szCs w:val="28"/>
        </w:rPr>
      </w:pPr>
    </w:p>
    <w:p w:rsidR="00FD7076" w:rsidRDefault="00FD7076" w:rsidP="00A63375">
      <w:pPr>
        <w:jc w:val="both"/>
        <w:rPr>
          <w:sz w:val="28"/>
          <w:szCs w:val="28"/>
        </w:rPr>
      </w:pPr>
    </w:p>
    <w:p w:rsidR="00FD7076" w:rsidRDefault="00FD7076" w:rsidP="00A63375">
      <w:pPr>
        <w:jc w:val="both"/>
        <w:rPr>
          <w:sz w:val="28"/>
          <w:szCs w:val="28"/>
        </w:rPr>
      </w:pPr>
    </w:p>
    <w:p w:rsidR="00FD7076" w:rsidRPr="0018714F" w:rsidRDefault="00FD7076" w:rsidP="0018714F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 xml:space="preserve">Голосовали: за </w:t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11</w:t>
      </w:r>
    </w:p>
    <w:p w:rsidR="00FD7076" w:rsidRPr="0018714F" w:rsidRDefault="00FD7076" w:rsidP="0018714F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Pr="0018714F">
        <w:rPr>
          <w:sz w:val="28"/>
          <w:szCs w:val="28"/>
        </w:rPr>
        <w:t>воздержались</w:t>
      </w:r>
      <w:r w:rsidRPr="0018714F">
        <w:rPr>
          <w:sz w:val="28"/>
          <w:szCs w:val="28"/>
        </w:rPr>
        <w:tab/>
        <w:t>- нет</w:t>
      </w:r>
    </w:p>
    <w:p w:rsidR="00FD7076" w:rsidRPr="0018714F" w:rsidRDefault="00FD7076" w:rsidP="0018714F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</w:t>
      </w:r>
      <w:r w:rsidRPr="0018714F">
        <w:rPr>
          <w:sz w:val="28"/>
          <w:szCs w:val="28"/>
        </w:rPr>
        <w:t>против</w:t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  <w:t>- нет</w:t>
      </w:r>
    </w:p>
    <w:p w:rsidR="00FD7076" w:rsidRPr="0018714F" w:rsidRDefault="00FD7076" w:rsidP="0018714F">
      <w:pPr>
        <w:jc w:val="both"/>
        <w:rPr>
          <w:sz w:val="28"/>
          <w:szCs w:val="28"/>
        </w:rPr>
      </w:pPr>
    </w:p>
    <w:p w:rsidR="00FD7076" w:rsidRPr="0018714F" w:rsidRDefault="00FD7076" w:rsidP="001871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Починок</w:t>
      </w:r>
    </w:p>
    <w:p w:rsidR="00FD7076" w:rsidRPr="0018714F" w:rsidRDefault="00FD7076" w:rsidP="0018714F">
      <w:pPr>
        <w:jc w:val="both"/>
        <w:rPr>
          <w:sz w:val="28"/>
          <w:szCs w:val="28"/>
        </w:rPr>
      </w:pPr>
    </w:p>
    <w:p w:rsidR="00FD7076" w:rsidRPr="0018714F" w:rsidRDefault="00FD7076" w:rsidP="0018714F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Секретарь</w:t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8714F">
        <w:rPr>
          <w:sz w:val="28"/>
          <w:szCs w:val="28"/>
        </w:rPr>
        <w:t xml:space="preserve">.В. </w:t>
      </w:r>
      <w:r>
        <w:rPr>
          <w:sz w:val="28"/>
          <w:szCs w:val="28"/>
        </w:rPr>
        <w:t>Сонько</w:t>
      </w:r>
    </w:p>
    <w:sectPr w:rsidR="00FD7076" w:rsidRPr="0018714F" w:rsidSect="0069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076" w:rsidRDefault="00FD7076">
      <w:r>
        <w:separator/>
      </w:r>
    </w:p>
  </w:endnote>
  <w:endnote w:type="continuationSeparator" w:id="1">
    <w:p w:rsidR="00FD7076" w:rsidRDefault="00FD7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076" w:rsidRDefault="00FD7076">
      <w:r>
        <w:separator/>
      </w:r>
    </w:p>
  </w:footnote>
  <w:footnote w:type="continuationSeparator" w:id="1">
    <w:p w:rsidR="00FD7076" w:rsidRDefault="00FD7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490"/>
    <w:multiLevelType w:val="hybridMultilevel"/>
    <w:tmpl w:val="72824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96A3E"/>
    <w:multiLevelType w:val="hybridMultilevel"/>
    <w:tmpl w:val="3B4653AA"/>
    <w:lvl w:ilvl="0" w:tplc="03565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195174"/>
    <w:multiLevelType w:val="hybridMultilevel"/>
    <w:tmpl w:val="D302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730C"/>
    <w:multiLevelType w:val="hybridMultilevel"/>
    <w:tmpl w:val="F96EADD6"/>
    <w:lvl w:ilvl="0" w:tplc="292CF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312A54"/>
    <w:multiLevelType w:val="hybridMultilevel"/>
    <w:tmpl w:val="43F4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6F2477"/>
    <w:multiLevelType w:val="hybridMultilevel"/>
    <w:tmpl w:val="96BA04D4"/>
    <w:lvl w:ilvl="0" w:tplc="784A0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911135"/>
    <w:multiLevelType w:val="hybridMultilevel"/>
    <w:tmpl w:val="B43E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995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A5444E"/>
    <w:multiLevelType w:val="hybridMultilevel"/>
    <w:tmpl w:val="70D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E67972"/>
    <w:multiLevelType w:val="hybridMultilevel"/>
    <w:tmpl w:val="8222F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471F6"/>
    <w:multiLevelType w:val="hybridMultilevel"/>
    <w:tmpl w:val="246E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A21B3"/>
    <w:multiLevelType w:val="multilevel"/>
    <w:tmpl w:val="2DCC64C0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0F"/>
    <w:rsid w:val="00046EF6"/>
    <w:rsid w:val="00056B28"/>
    <w:rsid w:val="00084798"/>
    <w:rsid w:val="00093FF7"/>
    <w:rsid w:val="000B0194"/>
    <w:rsid w:val="000B771B"/>
    <w:rsid w:val="000C0F9F"/>
    <w:rsid w:val="000D523F"/>
    <w:rsid w:val="000E4506"/>
    <w:rsid w:val="00107EC5"/>
    <w:rsid w:val="00174DD5"/>
    <w:rsid w:val="0018714F"/>
    <w:rsid w:val="001B4C03"/>
    <w:rsid w:val="001D087F"/>
    <w:rsid w:val="00284EED"/>
    <w:rsid w:val="002A3E73"/>
    <w:rsid w:val="002F1FA1"/>
    <w:rsid w:val="003212BB"/>
    <w:rsid w:val="003441C3"/>
    <w:rsid w:val="003617B0"/>
    <w:rsid w:val="003771E3"/>
    <w:rsid w:val="003C1166"/>
    <w:rsid w:val="003C595A"/>
    <w:rsid w:val="003F4DD4"/>
    <w:rsid w:val="00407ACE"/>
    <w:rsid w:val="00410BA1"/>
    <w:rsid w:val="004244F9"/>
    <w:rsid w:val="004B6B65"/>
    <w:rsid w:val="004E0566"/>
    <w:rsid w:val="00551CDC"/>
    <w:rsid w:val="0059686E"/>
    <w:rsid w:val="00596C22"/>
    <w:rsid w:val="005A36E5"/>
    <w:rsid w:val="00605CC0"/>
    <w:rsid w:val="00681E5A"/>
    <w:rsid w:val="00682BDE"/>
    <w:rsid w:val="0069320F"/>
    <w:rsid w:val="00722883"/>
    <w:rsid w:val="00734256"/>
    <w:rsid w:val="00762D55"/>
    <w:rsid w:val="0076538E"/>
    <w:rsid w:val="0079057D"/>
    <w:rsid w:val="007C567D"/>
    <w:rsid w:val="007D207F"/>
    <w:rsid w:val="007D7078"/>
    <w:rsid w:val="00843F1D"/>
    <w:rsid w:val="0086122A"/>
    <w:rsid w:val="008A1032"/>
    <w:rsid w:val="008E44DE"/>
    <w:rsid w:val="00907480"/>
    <w:rsid w:val="0094725C"/>
    <w:rsid w:val="009862FA"/>
    <w:rsid w:val="009A7775"/>
    <w:rsid w:val="00A03D6F"/>
    <w:rsid w:val="00A06878"/>
    <w:rsid w:val="00A47B21"/>
    <w:rsid w:val="00A63375"/>
    <w:rsid w:val="00B2252C"/>
    <w:rsid w:val="00B84C55"/>
    <w:rsid w:val="00C1694A"/>
    <w:rsid w:val="00C57AB3"/>
    <w:rsid w:val="00C71378"/>
    <w:rsid w:val="00CA36F3"/>
    <w:rsid w:val="00CE2243"/>
    <w:rsid w:val="00CF0533"/>
    <w:rsid w:val="00D42DC9"/>
    <w:rsid w:val="00D84063"/>
    <w:rsid w:val="00E1065E"/>
    <w:rsid w:val="00E41A30"/>
    <w:rsid w:val="00E46B3D"/>
    <w:rsid w:val="00E96A04"/>
    <w:rsid w:val="00FC1FC3"/>
    <w:rsid w:val="00FD57F4"/>
    <w:rsid w:val="00FD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93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9320F"/>
    <w:rPr>
      <w:rFonts w:eastAsia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69320F"/>
    <w:pPr>
      <w:spacing w:before="100" w:beforeAutospacing="1" w:after="119"/>
    </w:pPr>
  </w:style>
  <w:style w:type="paragraph" w:styleId="BodyTextIndent2">
    <w:name w:val="Body Text Indent 2"/>
    <w:basedOn w:val="Normal"/>
    <w:link w:val="BodyTextIndent2Char"/>
    <w:uiPriority w:val="99"/>
    <w:rsid w:val="006932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9320F"/>
    <w:rPr>
      <w:rFonts w:eastAsia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uiPriority w:val="99"/>
    <w:rsid w:val="0069320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2F1F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">
    <w:name w:val="c4"/>
    <w:basedOn w:val="DefaultParagraphFont"/>
    <w:uiPriority w:val="99"/>
    <w:rsid w:val="009A7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2B0F09-E87C-4344-B451-F019121D114F}"/>
</file>

<file path=customXml/itemProps2.xml><?xml version="1.0" encoding="utf-8"?>
<ds:datastoreItem xmlns:ds="http://schemas.openxmlformats.org/officeDocument/2006/customXml" ds:itemID="{3E755A83-1B8E-471A-BD5F-A83171FD0039}"/>
</file>

<file path=customXml/itemProps3.xml><?xml version="1.0" encoding="utf-8"?>
<ds:datastoreItem xmlns:ds="http://schemas.openxmlformats.org/officeDocument/2006/customXml" ds:itemID="{56D4E698-A84F-49B1-BBD6-5F285CFDF06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417</Words>
  <Characters>2382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 РЭСПУБЛІКІ БЕЛАРУСЬ</dc:title>
  <dc:subject/>
  <dc:creator>Kalinina</dc:creator>
  <cp:keywords/>
  <dc:description/>
  <cp:lastModifiedBy>Hrum</cp:lastModifiedBy>
  <cp:revision>5</cp:revision>
  <cp:lastPrinted>2019-04-03T16:56:00Z</cp:lastPrinted>
  <dcterms:created xsi:type="dcterms:W3CDTF">2020-04-10T13:56:00Z</dcterms:created>
  <dcterms:modified xsi:type="dcterms:W3CDTF">2020-04-20T08:08:00Z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